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eb8222d" w14:textId="eb8222d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4311C">
        <w:rPr>
          <w:rFonts w:ascii="Times New Roman" w:hAnsi="Times New Roman"/>
        </w:rPr>
        <w:t>24</w:t>
      </w:r>
      <w:r>
        <w:rPr>
          <w:rFonts w:ascii="Times New Roman" w:hAnsi="Times New Roman"/>
        </w:rPr>
        <w:t>. siječnja 20</w:t>
      </w:r>
      <w:r w:rsidR="0054311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6B1272">
      <w:pPr>
        <w:jc w:val="center"/>
        <w:rPr>
          <w:rFonts w:ascii="Times New Roman" w:hAnsi="Times New Roman"/>
          <w:b/>
        </w:rPr>
      </w:pPr>
      <w:r w:rsidRPr="006B1272">
        <w:rPr>
          <w:rFonts w:ascii="Times New Roman" w:hAnsi="Times New Roman"/>
          <w:b/>
        </w:rPr>
        <w:t>STUDIO LINE d.o.o. Pula, Trg Slavka Zlatića 8, OIB: 79481025491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307E70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54311C">
        <w:rPr>
          <w:rFonts w:ascii="Times New Roman" w:hAnsi="Times New Roman"/>
        </w:rPr>
        <w:t>8,</w:t>
      </w:r>
      <w:r w:rsidR="006B1272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F65002" w:rsidP="00F65002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27. prosinca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</w:t>
      </w:r>
      <w:r w:rsidR="00F65002">
        <w:rPr>
          <w:rFonts w:ascii="Times New Roman" w:hAnsi="Times New Roman"/>
        </w:rPr>
        <w:t>a sa oglasne ploče je skinuto 3. siječnja 2020. po proteku 8 dana, pa se dostava smatra uredno obavljenom istekom osmog dana od dana objave, sukladno čl. 12. st. 1. Stečajnog zakona.</w:t>
      </w:r>
    </w:p>
    <w:p w:rsidR="00F65002" w:rsidP="00F65002" w:rsidRDefault="00F65002">
      <w:pPr>
        <w:ind w:right="-288" w:firstLine="705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6B1272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54311C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54311C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prema kojemu na dan </w:t>
      </w:r>
      <w:r w:rsidR="006B1272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6B1272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4311C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6B1272">
        <w:rPr>
          <w:rFonts w:ascii="Times New Roman" w:hAnsi="Times New Roman"/>
        </w:rPr>
        <w:t>13.967,84</w:t>
      </w:r>
      <w:r>
        <w:rPr>
          <w:rFonts w:ascii="Times New Roman" w:hAnsi="Times New Roman"/>
        </w:rPr>
        <w:t xml:space="preserve"> kn. </w:t>
      </w:r>
      <w:r w:rsidR="00D71543">
        <w:rPr>
          <w:rFonts w:ascii="Times New Roman" w:hAnsi="Times New Roman"/>
        </w:rPr>
        <w:t xml:space="preserve">Na dan održavanja ročišta račun dužnika je i dalje u blokadi na iznos od  </w:t>
      </w:r>
      <w:r w:rsidR="00784E47">
        <w:rPr>
          <w:rFonts w:ascii="Times New Roman" w:hAnsi="Times New Roman"/>
        </w:rPr>
        <w:t xml:space="preserve">14.138,80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4F3811" w:rsidP="00307E70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54311C">
        <w:rPr>
          <w:rFonts w:ascii="Times New Roman" w:hAnsi="Times New Roman"/>
        </w:rPr>
        <w:t>08:</w:t>
      </w:r>
      <w:r w:rsidR="006B1272">
        <w:rPr>
          <w:rFonts w:ascii="Times New Roman" w:hAnsi="Times New Roman"/>
        </w:rPr>
        <w:t>55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307E70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E7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6B1272" w:rsidP="006B1272" w:rsidRDefault="006B1272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St-379/2019-9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4311C">
      <w:rPr>
        <w:sz w:val="22"/>
        <w:szCs w:val="22"/>
      </w:rPr>
      <w:t>4 St-</w:t>
    </w:r>
    <w:r w:rsidR="006B1272">
      <w:rPr>
        <w:sz w:val="22"/>
        <w:szCs w:val="22"/>
      </w:rPr>
      <w:t>379/2019-9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7B35"/>
    <w:rsid w:val="00280812"/>
    <w:rsid w:val="00293650"/>
    <w:rsid w:val="00297EDB"/>
    <w:rsid w:val="002A1DBD"/>
    <w:rsid w:val="002B5CF4"/>
    <w:rsid w:val="003079B6"/>
    <w:rsid w:val="00307E70"/>
    <w:rsid w:val="003313E8"/>
    <w:rsid w:val="00344173"/>
    <w:rsid w:val="00382C76"/>
    <w:rsid w:val="00395085"/>
    <w:rsid w:val="003E49B3"/>
    <w:rsid w:val="0046778E"/>
    <w:rsid w:val="00471E38"/>
    <w:rsid w:val="004D73AE"/>
    <w:rsid w:val="004F3811"/>
    <w:rsid w:val="0054311C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1272"/>
    <w:rsid w:val="006D396B"/>
    <w:rsid w:val="00753A24"/>
    <w:rsid w:val="00762F0D"/>
    <w:rsid w:val="00784E47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A29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1543"/>
    <w:rsid w:val="00DF0331"/>
    <w:rsid w:val="00E3781E"/>
    <w:rsid w:val="00E51C1E"/>
    <w:rsid w:val="00F54B6C"/>
    <w:rsid w:val="00F650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FF6A2B2-4107-48D9-AF33-6E7F3201744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47B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7B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7B35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7B3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7B3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2020.</izvorni_sadrzaj>
    <derivirana_varijabla naziv="DomainObject.StvarniPocetakDatum_1">24. siječnja 2020.</derivirana_varijabla>
  </DomainObject.StvarniPocetakDatum>
  <DomainObject.StvarniZavrsetakDatum>
    <izvorni_sadrzaj>24. siječnja 2020.</izvorni_sadrzaj>
    <derivirana_varijabla naziv="DomainObject.StvarniZavrsetakDatum_1">24. siječnja 2020.</derivirana_varijabla>
  </DomainObject.StvarniZavrsetakDatum>
  <DomainObject.PlaniraniZavrsetakDatum>
    <izvorni_sadrzaj>24. siječnja 2020.</izvorni_sadrzaj>
    <derivirana_varijabla naziv="DomainObject.PlaniraniZavrsetakDatum_1">24. siječnja 2020.</derivirana_varijabla>
  </DomainObject.PlaniraniZavrsetakDatum>
  <DomainObject.PlaniraniPocetakDatum>
    <izvorni_sadrzaj>24. siječnja 2020.</izvorni_sadrzaj>
    <derivirana_varijabla naziv="DomainObject.PlaniraniPocetakDatum_1">24. siječnja 2020.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2020.</izvorni_sadrzaj>
    <derivirana_varijabla naziv="DomainObject.Zapisnik.DatumKreiranja_1">24.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St-379/2019-9</izvorni_sadrzaj>
    <derivirana_varijabla naziv="DomainObject.Zapisnik.Oznaka_1">St-379/2019-9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St-379/2019</izvorni_sadrzaj>
    <derivirana_varijabla naziv="DomainObject.Predmet.OznakaBroj_1">St-379/2019</derivirana_varijabla>
  </DomainObject.Predmet.OznakaBroj>
  <DomainObject.Predmet.OznakaBrojOptuznogAkta>
    <izvorni_sadrzaj>04-06-19-4494</izvorni_sadrzaj>
    <derivirana_varijabla naziv="DomainObject.Predmet.OznakaBrojOptuznogAkta_1">04-06-19-4494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LINE d. o. o. PULA zastupanog po punomoćniku Aleksandar Nikolić</izvorni_sadrzaj>
    <derivirana_varijabla naziv="DomainObject.Predmet.ProtustrankaFormated_1">  STUDIO LINE d. o. o. PULA zastupanog po punomoćniku Aleksandar Nikolić</derivirana_varijabla>
  </DomainObject.Predmet.ProtustrankaFormated>
  <DomainObject.Predmet.ProtustrankaFormatedOIB>
    <izvorni_sadrzaj>  STUDIO LINE d. o. o. PULA, OIB 79481025491 zastupanog po punomoćniku Aleksandar Nikolić</izvorni_sadrzaj>
    <derivirana_varijabla naziv="DomainObject.Predmet.ProtustrankaFormatedOIB_1">  STUDIO LINE d. o. o. PULA, OIB 79481025491 zastupanog po punomoćniku Aleksandar Nikolić</derivirana_varijabla>
  </DomainObject.Predmet.ProtustrankaFormatedOIB>
  <DomainObject.Predmet.ProtustrankaFormatedWithAdress>
    <izvorni_sadrzaj> STUDIO LINE d. o. o. PULA, Trg Slavka Zlatića 8, 52100 Pula zastupanog po punomoćniku Aleksandar Nikolić</izvorni_sadrzaj>
    <derivirana_varijabla naziv="DomainObject.Predmet.ProtustrankaFormatedWithAdress_1"> STUDIO LINE d. o. o. PULA, Trg Slavka Zlatića 8, 52100 Pula zastupanog po punomoćniku Aleksandar Nikolić</derivirana_varijabla>
  </DomainObject.Predmet.ProtustrankaFormatedWithAdress>
  <DomainObject.Predmet.ProtustrankaFormatedWithAdressOIB>
    <izvorni_sadrzaj> STUDIO LINE d. o. o. PULA, OIB 79481025491, Trg Slavka Zlatića 8, 52100 Pula zastupanog po punomoćniku Aleksandar Nikolić</izvorni_sadrzaj>
    <derivirana_varijabla naziv="DomainObject.Predmet.ProtustrankaFormatedWithAdressOIB_1"> STUDIO LINE d. o. o. PULA, OIB 79481025491, Trg Slavka Zlatića 8, 52100 Pula zastupanog po punomoćniku Aleksandar Nikolić</derivirana_varijabla>
  </DomainObject.Predmet.ProtustrankaFormatedWithAdressOIB>
  <DomainObject.Predmet.ProtustrankaWithAdress>
    <izvorni_sadrzaj>STUDIO LINE d. o. o. PULA Trg Slavka Zlatića 8, 52100 Pula</izvorni_sadrzaj>
    <derivirana_varijabla naziv="DomainObject.Predmet.ProtustrankaWithAdress_1">STUDIO LINE d. o. o. PULA Trg Slavka Zlatića 8, 52100 Pula</derivirana_varijabla>
  </DomainObject.Predmet.ProtustrankaWithAdress>
  <DomainObject.Predmet.ProtustrankaWithAdressOIB>
    <izvorni_sadrzaj>STUDIO LINE d. o. o. PULA, OIB 79481025491, Trg Slavka Zlatića 8, 52100 Pula</izvorni_sadrzaj>
    <derivirana_varijabla naziv="DomainObject.Predmet.ProtustrankaWithAdressOIB_1">STUDIO LINE d. o. o. PULA, OIB 79481025491, Trg Slavka Zlatića 8, 52100 Pula</derivirana_varijabla>
  </DomainObject.Predmet.ProtustrankaWithAdressOIB>
  <DomainObject.Predmet.ProtustrankaNazivFormated>
    <izvorni_sadrzaj>STUDIO LINE d. o. o. PULA</izvorni_sadrzaj>
    <derivirana_varijabla naziv="DomainObject.Predmet.ProtustrankaNazivFormated_1">STUDIO LINE d. o. o. PULA</derivirana_varijabla>
  </DomainObject.Predmet.ProtustrankaNazivFormated>
  <DomainObject.Predmet.ProtustrankaNazivFormatedOIB>
    <izvorni_sadrzaj>STUDIO LINE d. o. o. PULA, OIB 79481025491</izvorni_sadrzaj>
    <derivirana_varijabla naziv="DomainObject.Predmet.ProtustrankaNazivFormatedOIB_1">STUDIO LINE d. o. o. PULA, OIB 79481025491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13967.84</izvorni_sadrzaj>
    <derivirana_varijabla naziv="DomainObject.Predmet.TrenutnaVrijednost_1">13967.84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LINE d. o. o. PULA zastupanog po punomoćniku Aleksandar Nikolić</item>
    </izvorni_sadrzaj>
    <derivirana_varijabla naziv="DomainObject.Predmet.ProtuStrankaListFormated_1">
      <item>STUDIO LINE d. o. o. PULA zastupanog po punomoćniku Aleksandar Nikolić</item>
    </derivirana_varijabla>
  </DomainObject.Predmet.ProtuStrankaListFormated>
  <DomainObject.Predmet.ProtuStrankaListFormatedOIB>
    <izvorni_sadrzaj>
      <item>STUDIO LINE d. o. o. PULA, OIB 79481025491 zastupanog po punomoćniku Aleksandar Nikolić</item>
    </izvorni_sadrzaj>
    <derivirana_varijabla naziv="DomainObject.Predmet.ProtuStrankaListFormatedOIB_1">
      <item>STUDIO LINE d. o. o. PULA, OIB 79481025491 zastupanog po punomoćniku Aleksandar Nikolić</item>
    </derivirana_varijabla>
  </DomainObject.Predmet.ProtuStrankaListFormatedOIB>
  <DomainObject.Predmet.ProtuStrankaListFormatedWithAdress>
    <izvorni_sadrzaj>
      <item>STUDIO LINE d. o. o. PULA, Trg Slavka Zlatića 8, 52100 Pula zastupanog po punomoćniku Aleksandar Nikolić</item>
    </izvorni_sadrzaj>
    <derivirana_varijabla naziv="DomainObject.Predmet.ProtuStrankaListFormatedWithAdress_1">
      <item>STUDIO LINE d. o. o. PULA, Trg Slavka Zlatića 8, 52100 Pula zastupanog po punomoćniku Aleksandar Nikolić</item>
    </derivirana_varijabla>
  </DomainObject.Predmet.ProtuStrankaListFormatedWithAdress>
  <DomainObject.Predmet.ProtuStrankaListFormatedWithAdressOIB>
    <izvorni_sadrzaj>
      <item>STUDIO LINE d. o. o. PULA, OIB 79481025491, Trg Slavka Zlatića 8, 52100 Pula zastupanog po punomoćniku Aleksandar Nikolić</item>
    </izvorni_sadrzaj>
    <derivirana_varijabla naziv="DomainObject.Predmet.ProtuStrankaListFormatedWithAdressOIB_1">
      <item>STUDIO LINE d. o. o. PULA, OIB 79481025491, Trg Slavka Zlatića 8, 52100 Pula zastupanog po punomoćniku Aleksandar Nikolić</item>
    </derivirana_varijabla>
  </DomainObject.Predmet.ProtuStrankaListFormatedWithAdressOIB>
  <DomainObject.Predmet.ProtuStrankaListNazivFormated>
    <izvorni_sadrzaj>
      <item>STUDIO LINE d. o. o. PULA</item>
    </izvorni_sadrzaj>
    <derivirana_varijabla naziv="DomainObject.Predmet.ProtuStrankaListNazivFormated_1">
      <item>STUDIO LINE d. o. o. PULA</item>
    </derivirana_varijabla>
  </DomainObject.Predmet.ProtuStrankaListNazivFormated>
  <DomainObject.Predmet.ProtuStrankaListNazivFormatedOIB>
    <izvorni_sadrzaj>
      <item>STUDIO LINE d. o. o. PULA, OIB 79481025491</item>
    </izvorni_sadrzaj>
    <derivirana_varijabla naziv="DomainObject.Predmet.ProtuStrankaListNazivFormatedOIB_1">
      <item>STUDIO LINE d. o. o. PULA, OIB 79481025491</item>
    </derivirana_varijabla>
  </DomainObject.Predmet.ProtuStrankaListNazivFormatedOIB>
  <DomainObject.Predmet.OstaliListFormated>
    <izvorni_sadrzaj>
      <item>Aleksandar Nikolić punomoćnik sudionika u postupku STUDIO LINE d. o. o. PULA</item>
    </izvorni_sadrzaj>
    <derivirana_varijabla naziv="DomainObject.Predmet.OstaliListFormated_1">
      <item>Aleksandar Nikolić punomoćnik sudionika u postupku STUDIO LINE d. o. o. PULA</item>
    </derivirana_varijabla>
  </DomainObject.Predmet.OstaliListFormated>
  <DomainObject.Predmet.OstaliListFormatedOIB>
    <izvorni_sadrzaj>
      <item>Aleksandar Nikolić, OIB 24707162114 punomoćnik sudionika u postupku STUDIO LINE d. o. o. PULA</item>
    </izvorni_sadrzaj>
    <derivirana_varijabla naziv="DomainObject.Predmet.OstaliListFormatedOIB_1">
      <item>Aleksandar Nikolić, OIB 24707162114 punomoćnik sudionika u postupku STUDIO LINE d. o. o. PULA</item>
    </derivirana_varijabla>
  </DomainObject.Predmet.OstaliListFormatedOIB>
  <DomainObject.Predmet.OstaliListFormatedWithAdress>
    <izvorni_sadrzaj>
      <item>Aleksandar Nikolić, Valturska Ulica 59, 52100 Pula punomoćnik sudionika u postupku STUDIO LINE d. o. o. PULA</item>
    </izvorni_sadrzaj>
    <derivirana_varijabla naziv="DomainObject.Predmet.OstaliListFormatedWithAdress_1">
      <item>Aleksandar Nikolić, Valturska Ulica 59, 52100 Pula punomoćnik sudionika u postupku STUDIO LINE d. o. o. PULA</item>
    </derivirana_varijabla>
  </DomainObject.Predmet.OstaliListFormatedWithAdress>
  <DomainObject.Predmet.OstaliListFormatedWithAdressOIB>
    <izvorni_sadrzaj>
      <item>Aleksandar Nikolić, OIB 24707162114, Valturska Ulica 59, 52100 Pula punomoćnik sudionika u postupku STUDIO LINE d. o. o. PULA</item>
    </izvorni_sadrzaj>
    <derivirana_varijabla naziv="DomainObject.Predmet.OstaliListFormatedWithAdressOIB_1">
      <item>Aleksandar Nikolić, OIB 24707162114, Valturska Ulica 59, 52100 Pula punomoćnik sudionika u postupku STUDIO LINE d. o. o. PULA</item>
    </derivirana_varijabla>
  </DomainObject.Predmet.OstaliListFormatedWithAdressOIB>
  <DomainObject.Predmet.OstaliListNazivFormated>
    <izvorni_sadrzaj>
      <item>Aleksandar Nikolić</item>
    </izvorni_sadrzaj>
    <derivirana_varijabla naziv="DomainObject.Predmet.OstaliListNazivFormated_1">
      <item>Aleksandar Nikolić</item>
    </derivirana_varijabla>
  </DomainObject.Predmet.OstaliListNazivFormated>
  <DomainObject.Predmet.OstaliListNazivFormatedOIB>
    <izvorni_sadrzaj>
      <item>Aleksandar Nikolić, OIB 24707162114</item>
    </izvorni_sadrzaj>
    <derivirana_varijabla naziv="DomainObject.Predmet.OstaliListNazivFormatedOIB_1">
      <item>Aleksandar Nikolić, OIB 24707162114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siječnja 2020.</izvorni_sadrzaj>
    <derivirana_varijabla naziv="DomainObject.Datum_1">24. siječnja 2020.</derivirana_varijabla>
  </DomainObject.Datum>
  <DomainObject.PoslovniBrojDokumenta>
    <izvorni_sadrzaj>St-379/2019-9</izvorni_sadrzaj>
    <derivirana_varijabla naziv="DomainObject.PoslovniBrojDokumenta_1">St-379/2019-9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LINE d. o. o. PULA</izvorni_sadrzaj>
    <derivirana_varijabla naziv="DomainObject.Predmet.ProtustrankaIDrugi_1">STUDIO LINE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LINE d. o. o. PULA, OIB 79481025491, Trg Slavka Zlatića 8, 52100 Pula</izvorni_sadrzaj>
    <derivirana_varijabla naziv="DomainObject.Predmet.ProtustrankaIDrugiAdressOIB_1">STUDIO LINE d. o. o. PULA, OIB 79481025491, Trg Slavka Zlatića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LINE d. o. o. PULA</item>
      <item>FINANCIJSKA AGENCIJA, RC RIJEKA, PODRUŽNICA PULA, PULA</item>
      <item>Aleksandar Nikolić</item>
    </izvorni_sadrzaj>
    <derivirana_varijabla naziv="DomainObject.Predmet.SudioniciListNaziv_1">
      <item>STUDIO LINE d. o. o. PULA</item>
      <item>FINANCIJSKA AGENCIJA, RC RIJEKA, PODRUŽNICA PULA, PULA</item>
      <item>Aleksandar Nikolić</item>
    </derivirana_varijabla>
  </DomainObject.Predmet.SudioniciListNaziv>
  <DomainObject.Predmet.SudioniciListAdressOIB>
    <izvorni_sadrzaj>
      <item>STUDIO LINE d. o. o. PULA, OIB 79481025491, Trg Slavka Zlatića 8,52100 Pula</item>
      <item>FINANCIJSKA AGENCIJA, RC RIJEKA, PODRUŽNICA PULA, PULA, OIB 85821130368, Ulica grada Vukovara 70,10000 Zagreb</item>
      <item>Aleksandar Nikolić, OIB 24707162114, Valturska Ulica 59,52100 Pula</item>
    </izvorni_sadrzaj>
    <derivirana_varijabla naziv="DomainObject.Predmet.SudioniciListAdressOIB_1">
      <item>STUDIO LINE d. o. o. PULA, OIB 79481025491, Trg Slavka Zlatića 8,52100 Pula</item>
      <item>FINANCIJSKA AGENCIJA, RC RIJEKA, PODRUŽNICA PULA, PULA, OIB 85821130368, Ulica grada Vukovara 70,10000 Zagreb</item>
      <item>Aleksandar Nikolić, OIB 24707162114, Valturska Ulica 59,52100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79481025491</item>
      <item>, OIB 85821130368</item>
      <item>, OIB 24707162114</item>
    </izvorni_sadrzaj>
    <derivirana_varijabla naziv="DomainObject.Predmet.SudioniciListNazivOIB_1">
      <item>, OIB 79481025491</item>
      <item>, OIB 85821130368</item>
      <item>, OIB 24707162114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E89F5-9278-451A-A764-C8B83A11A0B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273</properties:Words>
  <properties:Characters>1482</properties:Characters>
  <properties:Lines>50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1823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2020-01-23T12:04:00Z</dcterms:created>
  <dc:creator>epincin</dc:creator>
  <cp:lastModifiedBy>Sanja Prodan</cp:lastModifiedBy>
  <cp:lastPrinted>2015-12-17T09:17:00Z</cp:lastPrinted>
  <dcterms:modified xmlns:xsi="http://www.w3.org/2001/XMLSchema-instance" xsi:type="dcterms:W3CDTF">2020-01-24T08:58:00Z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St-379/2019-9 / Zapisnik - Ročište radi rasprave o uvjetima za otvaranje steč. post. (St-379-2019-9 STUDIO LINE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